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2D" w:rsidRPr="0042231F" w:rsidRDefault="0050042D" w:rsidP="00500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31F">
        <w:rPr>
          <w:rFonts w:ascii="Times New Roman" w:hAnsi="Times New Roman" w:cs="Times New Roman"/>
          <w:b/>
          <w:sz w:val="28"/>
          <w:szCs w:val="28"/>
        </w:rPr>
        <w:t>Programare cursuri de patologie chirurgicala pentru rezidenti</w:t>
      </w:r>
    </w:p>
    <w:p w:rsidR="00A423DB" w:rsidRPr="0042231F" w:rsidRDefault="0050042D" w:rsidP="005004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31F">
        <w:rPr>
          <w:rFonts w:ascii="Times New Roman" w:hAnsi="Times New Roman" w:cs="Times New Roman"/>
          <w:b/>
          <w:sz w:val="28"/>
          <w:szCs w:val="28"/>
        </w:rPr>
        <w:t>Clinica I Chirurgie</w:t>
      </w:r>
    </w:p>
    <w:p w:rsidR="0050042D" w:rsidRPr="00243578" w:rsidRDefault="0050042D" w:rsidP="005004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34" w:type="dxa"/>
        <w:tblInd w:w="-387" w:type="dxa"/>
        <w:tblLook w:val="04A0"/>
      </w:tblPr>
      <w:tblGrid>
        <w:gridCol w:w="723"/>
        <w:gridCol w:w="5745"/>
        <w:gridCol w:w="3666"/>
      </w:tblGrid>
      <w:tr w:rsidR="0058013B" w:rsidRPr="0042231F" w:rsidTr="002A412F">
        <w:tc>
          <w:tcPr>
            <w:tcW w:w="723" w:type="dxa"/>
          </w:tcPr>
          <w:p w:rsidR="0058013B" w:rsidRPr="0042231F" w:rsidRDefault="0058013B" w:rsidP="0050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1F">
              <w:rPr>
                <w:rFonts w:ascii="Times New Roman" w:hAnsi="Times New Roman" w:cs="Times New Roman"/>
                <w:b/>
                <w:sz w:val="24"/>
                <w:szCs w:val="24"/>
              </w:rPr>
              <w:t>Curs</w:t>
            </w:r>
          </w:p>
        </w:tc>
        <w:tc>
          <w:tcPr>
            <w:tcW w:w="5745" w:type="dxa"/>
          </w:tcPr>
          <w:p w:rsidR="0058013B" w:rsidRPr="0042231F" w:rsidRDefault="0058013B" w:rsidP="0050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1F">
              <w:rPr>
                <w:rFonts w:ascii="Times New Roman" w:hAnsi="Times New Roman" w:cs="Times New Roman"/>
                <w:b/>
                <w:sz w:val="24"/>
                <w:szCs w:val="24"/>
              </w:rPr>
              <w:t>Tematica</w:t>
            </w:r>
          </w:p>
        </w:tc>
        <w:tc>
          <w:tcPr>
            <w:tcW w:w="3666" w:type="dxa"/>
          </w:tcPr>
          <w:p w:rsidR="0058013B" w:rsidRPr="0042231F" w:rsidRDefault="0058013B" w:rsidP="00500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31F">
              <w:rPr>
                <w:rFonts w:ascii="Times New Roman" w:hAnsi="Times New Roman" w:cs="Times New Roman"/>
                <w:b/>
                <w:sz w:val="24"/>
                <w:szCs w:val="24"/>
              </w:rPr>
              <w:t>Cadru de predare</w:t>
            </w:r>
          </w:p>
        </w:tc>
      </w:tr>
      <w:tr w:rsidR="0058013B" w:rsidRPr="00243578" w:rsidTr="002A412F">
        <w:tc>
          <w:tcPr>
            <w:tcW w:w="723" w:type="dxa"/>
          </w:tcPr>
          <w:p w:rsidR="0058013B" w:rsidRPr="00243578" w:rsidRDefault="0058013B" w:rsidP="0050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5" w:type="dxa"/>
          </w:tcPr>
          <w:p w:rsidR="0058013B" w:rsidRPr="00243578" w:rsidRDefault="0058013B" w:rsidP="0050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Traumatismele cranio-encefalice acute</w:t>
            </w:r>
          </w:p>
        </w:tc>
        <w:tc>
          <w:tcPr>
            <w:tcW w:w="3666" w:type="dxa"/>
          </w:tcPr>
          <w:p w:rsidR="0058013B" w:rsidRPr="00243578" w:rsidRDefault="0058013B" w:rsidP="0050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2A412F" w:rsidRPr="00243578" w:rsidTr="002A412F">
        <w:tc>
          <w:tcPr>
            <w:tcW w:w="723" w:type="dxa"/>
          </w:tcPr>
          <w:p w:rsidR="002A412F" w:rsidRPr="00243578" w:rsidRDefault="000653CE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5" w:type="dxa"/>
          </w:tcPr>
          <w:p w:rsidR="002A412F" w:rsidRPr="0024357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Traumatismele toracice</w:t>
            </w:r>
          </w:p>
        </w:tc>
        <w:tc>
          <w:tcPr>
            <w:tcW w:w="3666" w:type="dxa"/>
          </w:tcPr>
          <w:p w:rsidR="002A412F" w:rsidRPr="0024357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2A412F" w:rsidRPr="00243578" w:rsidTr="002A412F">
        <w:tc>
          <w:tcPr>
            <w:tcW w:w="723" w:type="dxa"/>
          </w:tcPr>
          <w:p w:rsidR="002A412F" w:rsidRPr="00243578" w:rsidRDefault="000653CE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5" w:type="dxa"/>
          </w:tcPr>
          <w:p w:rsidR="002A412F" w:rsidRPr="0024357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Traumatismele abdominale</w:t>
            </w:r>
          </w:p>
        </w:tc>
        <w:tc>
          <w:tcPr>
            <w:tcW w:w="3666" w:type="dxa"/>
          </w:tcPr>
          <w:p w:rsidR="002A412F" w:rsidRPr="0024357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2A412F" w:rsidRPr="00243578" w:rsidTr="002A412F">
        <w:tc>
          <w:tcPr>
            <w:tcW w:w="723" w:type="dxa"/>
          </w:tcPr>
          <w:p w:rsidR="002A412F" w:rsidRPr="00243578" w:rsidRDefault="000653CE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5" w:type="dxa"/>
          </w:tcPr>
          <w:p w:rsidR="002A412F" w:rsidRPr="0024357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Politraumatismele</w:t>
            </w:r>
          </w:p>
        </w:tc>
        <w:tc>
          <w:tcPr>
            <w:tcW w:w="3666" w:type="dxa"/>
          </w:tcPr>
          <w:p w:rsidR="002A412F" w:rsidRPr="00243578" w:rsidRDefault="002A412F" w:rsidP="00582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Cadariu Florentina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Distrofia endemica tireopata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Hipertiroidiile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Cancerul tiroidian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Tiroiditele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Cardiospasmul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Cancerul esofagului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Esofagita caustica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Stenozele esofagului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Esofagita peptica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Herniile hiatale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Ulcerul gastric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Radu Daniela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Ulcerul duodenal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Radu Daniela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Tumorile benigne ale stomacului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Radu Daniela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Cancerul gastric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Radu Daniela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Hemoragiile digestive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Radu Daniela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Apendicita acuta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Roșu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Cristian-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Infarctul entero-mezenteric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Patologia chirurgicala a diverticulului Meckel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Tumorile intestinului subțire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Boala Crohn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Diverticuloza colica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Rectocolita ulcerohemoragica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Cancerul colonului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Cancerul rectului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Supurațiile perianorectale (fistule, abcese, flegmoane)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Hemoroizii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Colecistitele acute</w:t>
            </w:r>
          </w:p>
        </w:tc>
        <w:tc>
          <w:tcPr>
            <w:tcW w:w="3666" w:type="dxa"/>
          </w:tcPr>
          <w:p w:rsidR="00DD6637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Colecistita cronică litiazică</w:t>
            </w:r>
          </w:p>
        </w:tc>
        <w:tc>
          <w:tcPr>
            <w:tcW w:w="3666" w:type="dxa"/>
          </w:tcPr>
          <w:p w:rsidR="00DD6637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Litiaza caii biliare principale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Tumorile maligne ale cailor biliare extrahepatice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Pancreatita acuta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Cancerul de pancreas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Murariu Marius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Chistul hidatic hepatic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Șef Lucr. Dr. Ivan Codruț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Indicațiile splenectomiei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 xml:space="preserve">Asist. Univ.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Avram Mihaela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Ocluziile intestinale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Herniile peretelui abdominal antero-lateral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Mastitele acute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Mastitele cronice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Tumorile benigne ale glandei mamare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Tumorile maligne ale glandei mamare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Mamela secretanta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Peritonite acute difuze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Peritonite acute localizate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Pop Sabin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Litiaza renala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 xml:space="preserve">Asist. Univ.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Avram Mihaela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Adenomul de prostata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 xml:space="preserve">Asist. Univ.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Avram Mihaela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Sarcina ectopica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Neoplasmul ovarian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Fibromatoza uterina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Neoplasmul corpului uterin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Neoplasmul colului uterin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Asist. Univ. Dr. Cucui Alexandru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Ischemia acuta periferica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Ischemia cronica periferica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Asist. Univ. Dr. Roșu Cristian-Dan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Varicele membrelor inferioare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>. Dr. Olariu Sorin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Arsurile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Bloancă V., Dr. Sărăndan M.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Degerăturile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Bloancă V., Dr. Sărăndan M.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Infecțiile acute ale degetelor si mâinii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Bloancă V., Dr. Sărăndan M.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Boala tromboembolică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sz w:val="24"/>
                <w:szCs w:val="24"/>
              </w:rPr>
              <w:t xml:space="preserve">Asist. Univ.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Avram Mihaela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Antibioterapia in chirurgie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Univ. Dr. Bedreag Ovidiu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</w:t>
            </w: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ocul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Univ. Dr. Bedreag Ovidiu</w:t>
            </w:r>
          </w:p>
        </w:tc>
      </w:tr>
      <w:tr w:rsidR="00DD6637" w:rsidRPr="00243578" w:rsidTr="002A412F">
        <w:tc>
          <w:tcPr>
            <w:tcW w:w="723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45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Resuscitarea cardio-respiratorie</w:t>
            </w:r>
          </w:p>
        </w:tc>
        <w:tc>
          <w:tcPr>
            <w:tcW w:w="3666" w:type="dxa"/>
          </w:tcPr>
          <w:p w:rsidR="00DD6637" w:rsidRPr="00243578" w:rsidRDefault="00DD6637" w:rsidP="00DD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Conf. Univ. Dr. Bedreag Ovidiu</w:t>
            </w:r>
          </w:p>
        </w:tc>
      </w:tr>
    </w:tbl>
    <w:p w:rsidR="0042231F" w:rsidRPr="0042231F" w:rsidRDefault="0042231F" w:rsidP="00654ECB">
      <w:pPr>
        <w:rPr>
          <w:rFonts w:ascii="Times New Roman" w:hAnsi="Times New Roman" w:cs="Times New Roman"/>
          <w:b/>
          <w:sz w:val="28"/>
          <w:szCs w:val="28"/>
        </w:rPr>
      </w:pPr>
    </w:p>
    <w:sectPr w:rsidR="0042231F" w:rsidRPr="0042231F" w:rsidSect="0053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42D"/>
    <w:rsid w:val="000653CE"/>
    <w:rsid w:val="000663A8"/>
    <w:rsid w:val="000848D8"/>
    <w:rsid w:val="001053FD"/>
    <w:rsid w:val="00121643"/>
    <w:rsid w:val="00130455"/>
    <w:rsid w:val="001356E7"/>
    <w:rsid w:val="00173CB3"/>
    <w:rsid w:val="001D6587"/>
    <w:rsid w:val="00243578"/>
    <w:rsid w:val="0028026D"/>
    <w:rsid w:val="00297F77"/>
    <w:rsid w:val="002A412F"/>
    <w:rsid w:val="002B30DE"/>
    <w:rsid w:val="002D0C59"/>
    <w:rsid w:val="0042231F"/>
    <w:rsid w:val="00455F51"/>
    <w:rsid w:val="0050042D"/>
    <w:rsid w:val="00536C93"/>
    <w:rsid w:val="00544C9A"/>
    <w:rsid w:val="0058013B"/>
    <w:rsid w:val="00600CCB"/>
    <w:rsid w:val="006011D4"/>
    <w:rsid w:val="00651658"/>
    <w:rsid w:val="00654ECB"/>
    <w:rsid w:val="006B3F52"/>
    <w:rsid w:val="006B486A"/>
    <w:rsid w:val="007945E1"/>
    <w:rsid w:val="009A625E"/>
    <w:rsid w:val="009C0591"/>
    <w:rsid w:val="00A400C9"/>
    <w:rsid w:val="00A423DB"/>
    <w:rsid w:val="00BC0588"/>
    <w:rsid w:val="00C07FE0"/>
    <w:rsid w:val="00C70DA6"/>
    <w:rsid w:val="00CB62BD"/>
    <w:rsid w:val="00DA5D77"/>
    <w:rsid w:val="00DB4881"/>
    <w:rsid w:val="00DD6637"/>
    <w:rsid w:val="00DF2DB2"/>
    <w:rsid w:val="00DF775F"/>
    <w:rsid w:val="00E56AA0"/>
    <w:rsid w:val="00EC71AE"/>
    <w:rsid w:val="00F54BAE"/>
    <w:rsid w:val="00F8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544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chirurgie1</cp:lastModifiedBy>
  <cp:revision>36</cp:revision>
  <dcterms:created xsi:type="dcterms:W3CDTF">2014-01-11T18:30:00Z</dcterms:created>
  <dcterms:modified xsi:type="dcterms:W3CDTF">2018-01-14T22:34:00Z</dcterms:modified>
</cp:coreProperties>
</file>